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B188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689005CE" wp14:editId="783B92AA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854FF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50E18304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66C1C1F" w14:textId="77777777"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14:paraId="2C7FD224" w14:textId="26B0AAAF"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B277F9">
        <w:rPr>
          <w:sz w:val="28"/>
          <w:szCs w:val="28"/>
          <w:lang w:val="lv-LV"/>
        </w:rPr>
        <w:t>5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B277F9">
        <w:rPr>
          <w:sz w:val="28"/>
          <w:szCs w:val="28"/>
          <w:lang w:val="lv-LV"/>
        </w:rPr>
        <w:t>9.aprīlis</w:t>
      </w:r>
    </w:p>
    <w:p w14:paraId="3EAD72BD" w14:textId="77777777" w:rsidR="00176E39" w:rsidRDefault="00176E39" w:rsidP="00C732CB">
      <w:pPr>
        <w:pStyle w:val="NoSpacing"/>
        <w:rPr>
          <w:b/>
          <w:lang w:val="lv-LV"/>
        </w:rPr>
      </w:pPr>
    </w:p>
    <w:p w14:paraId="1F179753" w14:textId="77777777"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67151CBF" w14:textId="77777777" w:rsidR="002029A9" w:rsidRPr="009A600A" w:rsidRDefault="002029A9" w:rsidP="00C732CB">
      <w:pPr>
        <w:pStyle w:val="NoSpacing"/>
        <w:rPr>
          <w:b/>
          <w:lang w:val="lv-LV"/>
        </w:rPr>
      </w:pPr>
    </w:p>
    <w:p w14:paraId="2FFCC42C" w14:textId="57EAC38A"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B277F9">
        <w:rPr>
          <w:lang w:val="lv-LV"/>
        </w:rPr>
        <w:t>10</w:t>
      </w:r>
      <w:r w:rsidR="00045D93">
        <w:rPr>
          <w:lang w:val="lv-LV"/>
        </w:rPr>
        <w:t xml:space="preserve">:00, plānots līdz plkst. </w:t>
      </w:r>
      <w:r w:rsidR="00B277F9">
        <w:rPr>
          <w:lang w:val="lv-LV"/>
        </w:rPr>
        <w:t>12</w:t>
      </w:r>
      <w:r w:rsidR="00081406">
        <w:rPr>
          <w:lang w:val="lv-LV"/>
        </w:rPr>
        <w:t>:00</w:t>
      </w:r>
    </w:p>
    <w:p w14:paraId="0EFE9E55" w14:textId="77777777" w:rsidR="006A0908" w:rsidRDefault="006A0908" w:rsidP="001E1E44">
      <w:pPr>
        <w:pStyle w:val="NoSpacing"/>
        <w:jc w:val="center"/>
        <w:rPr>
          <w:lang w:val="lv-LV"/>
        </w:rPr>
      </w:pPr>
    </w:p>
    <w:p w14:paraId="590CEE41" w14:textId="77777777" w:rsidR="006A0908" w:rsidRPr="006A0908" w:rsidRDefault="006A0908" w:rsidP="006A0908">
      <w:pPr>
        <w:jc w:val="center"/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0908">
        <w:rPr>
          <w:rFonts w:ascii="Segoe UI" w:hAnsi="Segoe UI" w:cs="Segoe UI"/>
          <w:color w:val="252424"/>
          <w:sz w:val="20"/>
          <w:szCs w:val="20"/>
          <w:lang w:val="en-US"/>
        </w:rPr>
        <w:t>Microsoft Teams meeting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3FF09A68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27FD7410" w14:textId="77777777"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415A4AB3" w14:textId="77777777"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14:paraId="2A5FB52A" w14:textId="77777777" w:rsidTr="00E6338F">
        <w:trPr>
          <w:trHeight w:val="1264"/>
        </w:trPr>
        <w:tc>
          <w:tcPr>
            <w:tcW w:w="5557" w:type="dxa"/>
            <w:shd w:val="clear" w:color="auto" w:fill="auto"/>
          </w:tcPr>
          <w:p w14:paraId="0C605868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672C5257" w14:textId="77777777"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7F9" w:rsidRPr="00BD4424" w14:paraId="463FC62C" w14:textId="77777777" w:rsidTr="00E6338F">
        <w:trPr>
          <w:trHeight w:val="1264"/>
        </w:trPr>
        <w:tc>
          <w:tcPr>
            <w:tcW w:w="5557" w:type="dxa"/>
            <w:shd w:val="clear" w:color="auto" w:fill="auto"/>
          </w:tcPr>
          <w:p w14:paraId="738D75B0" w14:textId="77943BC2" w:rsidR="00B277F9" w:rsidRPr="004E5ED8" w:rsidRDefault="00B277F9" w:rsidP="00EB2C6E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S</w:t>
            </w:r>
            <w:r w:rsidRPr="00B277F9">
              <w:rPr>
                <w:rFonts w:ascii="Times New Roman" w:hAnsi="Times New Roman" w:cs="Times New Roman"/>
                <w:sz w:val="24"/>
                <w:szCs w:val="24"/>
              </w:rPr>
              <w:t>ociālā darba izglītības jautājum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277F9">
              <w:rPr>
                <w:rFonts w:ascii="Times New Roman" w:hAnsi="Times New Roman" w:cs="Times New Roman"/>
                <w:sz w:val="24"/>
                <w:szCs w:val="24"/>
              </w:rPr>
              <w:t xml:space="preserve"> kontekstā ar Saeimas deputātu iniciatīvu atļaut veikt sociālo darbu personām, kuras turpina iegūt sociālā darbinieka izglītību vismaz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studiju </w:t>
            </w:r>
            <w:r w:rsidRPr="00B277F9">
              <w:rPr>
                <w:rFonts w:ascii="Times New Roman" w:hAnsi="Times New Roman" w:cs="Times New Roman"/>
                <w:sz w:val="24"/>
                <w:szCs w:val="24"/>
              </w:rPr>
              <w:t>3.kursā, jeb 5.semestrī</w:t>
            </w:r>
          </w:p>
        </w:tc>
        <w:tc>
          <w:tcPr>
            <w:tcW w:w="4224" w:type="dxa"/>
            <w:shd w:val="clear" w:color="auto" w:fill="auto"/>
          </w:tcPr>
          <w:p w14:paraId="14E8E903" w14:textId="33861DDF" w:rsidR="00B277F9" w:rsidRDefault="00B277F9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</w:p>
        </w:tc>
      </w:tr>
      <w:tr w:rsidR="008974E4" w:rsidRPr="00BD4424" w14:paraId="05AAE85E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A36F3B7" w14:textId="732EBCD9" w:rsidR="008974E4" w:rsidRPr="00FA35F5" w:rsidRDefault="00B277F9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LM Eiropas Sociālā fonda </w:t>
            </w:r>
            <w:r w:rsidR="00FA35F5"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 w:rsidR="00FA35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14:paraId="79306DC6" w14:textId="77777777"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4C084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vadītāja Agnese Bīdermane</w:t>
            </w:r>
          </w:p>
          <w:p w14:paraId="51F02AE8" w14:textId="77777777"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1E8" w:rsidRPr="00BD4424" w14:paraId="6FA7081B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535A6E7D" w14:textId="6F9CA5FB" w:rsidR="00E151E8" w:rsidRPr="006E3FFE" w:rsidRDefault="00B277F9" w:rsidP="00E15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4F4D9DAE" w14:textId="77777777" w:rsidR="00E151E8" w:rsidRPr="006E3FFE" w:rsidRDefault="00E151E8" w:rsidP="00E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14:paraId="75EEE339" w14:textId="77777777"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3315" w14:textId="77777777" w:rsidR="00CA2790" w:rsidRDefault="00CA2790" w:rsidP="00F22B28">
      <w:pPr>
        <w:spacing w:after="0" w:line="240" w:lineRule="auto"/>
      </w:pPr>
      <w:r>
        <w:separator/>
      </w:r>
    </w:p>
  </w:endnote>
  <w:endnote w:type="continuationSeparator" w:id="0">
    <w:p w14:paraId="6892D054" w14:textId="77777777" w:rsidR="00CA2790" w:rsidRDefault="00CA2790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7401" w14:textId="77777777" w:rsidR="00CA2790" w:rsidRDefault="00CA2790" w:rsidP="00F22B28">
      <w:pPr>
        <w:spacing w:after="0" w:line="240" w:lineRule="auto"/>
      </w:pPr>
      <w:r>
        <w:separator/>
      </w:r>
    </w:p>
  </w:footnote>
  <w:footnote w:type="continuationSeparator" w:id="0">
    <w:p w14:paraId="54486C0D" w14:textId="77777777" w:rsidR="00CA2790" w:rsidRDefault="00CA2790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81406"/>
    <w:rsid w:val="00090A86"/>
    <w:rsid w:val="000E488F"/>
    <w:rsid w:val="000F208A"/>
    <w:rsid w:val="00101353"/>
    <w:rsid w:val="00125A2F"/>
    <w:rsid w:val="00130AE6"/>
    <w:rsid w:val="00132FE7"/>
    <w:rsid w:val="00146C98"/>
    <w:rsid w:val="00175EBD"/>
    <w:rsid w:val="00176E39"/>
    <w:rsid w:val="001D6A62"/>
    <w:rsid w:val="001E1E44"/>
    <w:rsid w:val="002029A9"/>
    <w:rsid w:val="002238D4"/>
    <w:rsid w:val="002345D5"/>
    <w:rsid w:val="00262EBA"/>
    <w:rsid w:val="00273087"/>
    <w:rsid w:val="00307D2F"/>
    <w:rsid w:val="00313F8F"/>
    <w:rsid w:val="00353E50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1D15"/>
    <w:rsid w:val="004A717B"/>
    <w:rsid w:val="004B664D"/>
    <w:rsid w:val="004C0841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0908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01C13"/>
    <w:rsid w:val="00833363"/>
    <w:rsid w:val="00874BF0"/>
    <w:rsid w:val="0087519F"/>
    <w:rsid w:val="00887582"/>
    <w:rsid w:val="008974E4"/>
    <w:rsid w:val="008A15C5"/>
    <w:rsid w:val="008B53F0"/>
    <w:rsid w:val="008B6A7D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277F9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453B9"/>
    <w:rsid w:val="00D92FDB"/>
    <w:rsid w:val="00DB73FF"/>
    <w:rsid w:val="00DC258B"/>
    <w:rsid w:val="00E151E8"/>
    <w:rsid w:val="00E277C8"/>
    <w:rsid w:val="00E6338F"/>
    <w:rsid w:val="00E72BD4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A35F5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C570A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7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DEC0-2EC0-4A3D-9169-97875215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19</cp:revision>
  <cp:lastPrinted>2020-03-11T07:48:00Z</cp:lastPrinted>
  <dcterms:created xsi:type="dcterms:W3CDTF">2023-03-08T14:03:00Z</dcterms:created>
  <dcterms:modified xsi:type="dcterms:W3CDTF">2025-04-02T09:07:00Z</dcterms:modified>
</cp:coreProperties>
</file>